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Default="003E6A40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FE0135" w:rsidRDefault="0002202D" w:rsidP="0002202D">
      <w:pPr>
        <w:pStyle w:val="4"/>
        <w:ind w:left="0" w:firstLine="0"/>
        <w:jc w:val="center"/>
        <w:rPr>
          <w:sz w:val="22"/>
          <w:szCs w:val="22"/>
          <w:lang w:val="ru-RU"/>
        </w:rPr>
      </w:pPr>
      <w:r w:rsidRPr="00FE0135">
        <w:rPr>
          <w:sz w:val="22"/>
          <w:szCs w:val="22"/>
          <w:lang w:val="ru-RU"/>
        </w:rPr>
        <w:t>РАСПИСАНИЕ ЗАНЯТИЙ</w:t>
      </w:r>
    </w:p>
    <w:p w:rsidR="00A0311F" w:rsidRPr="00A0311F" w:rsidRDefault="0002202D" w:rsidP="00A0311F">
      <w:pPr>
        <w:jc w:val="center"/>
        <w:rPr>
          <w:b/>
          <w:sz w:val="22"/>
          <w:szCs w:val="22"/>
        </w:rPr>
      </w:pPr>
      <w:r w:rsidRPr="00FE0135">
        <w:rPr>
          <w:b/>
          <w:sz w:val="22"/>
          <w:szCs w:val="22"/>
        </w:rPr>
        <w:t>повышения квалификации</w:t>
      </w:r>
      <w:r w:rsidRPr="00920AEA">
        <w:rPr>
          <w:b/>
          <w:sz w:val="22"/>
          <w:szCs w:val="22"/>
        </w:rPr>
        <w:t xml:space="preserve"> </w:t>
      </w:r>
      <w:r w:rsidR="00A0311F" w:rsidRPr="00A0311F">
        <w:rPr>
          <w:b/>
          <w:sz w:val="22"/>
          <w:szCs w:val="22"/>
        </w:rPr>
        <w:t>учителей отечественной и мировой художественной культуры учреждений образования</w:t>
      </w:r>
      <w:r w:rsidR="00A0311F">
        <w:rPr>
          <w:b/>
          <w:sz w:val="22"/>
          <w:szCs w:val="22"/>
        </w:rPr>
        <w:t xml:space="preserve"> </w:t>
      </w:r>
      <w:r w:rsidR="00A0311F" w:rsidRPr="00A0311F">
        <w:rPr>
          <w:b/>
          <w:sz w:val="22"/>
          <w:szCs w:val="22"/>
        </w:rPr>
        <w:t>«Особенности организации самостоятельной художественно-творческой деятельности учащихся на уроках искусства»</w:t>
      </w:r>
    </w:p>
    <w:p w:rsidR="0002202D" w:rsidRDefault="00A0311F" w:rsidP="00A0311F">
      <w:pPr>
        <w:jc w:val="center"/>
        <w:rPr>
          <w:b/>
          <w:sz w:val="22"/>
          <w:szCs w:val="22"/>
        </w:rPr>
      </w:pPr>
      <w:r w:rsidRPr="00A0311F">
        <w:rPr>
          <w:b/>
          <w:sz w:val="22"/>
          <w:szCs w:val="22"/>
        </w:rPr>
        <w:t>с 11.05.2026 по 16.05.2026</w:t>
      </w:r>
    </w:p>
    <w:p w:rsidR="0002202D" w:rsidRPr="00920AEA" w:rsidRDefault="0002202D" w:rsidP="00453180">
      <w:pPr>
        <w:rPr>
          <w:sz w:val="22"/>
          <w:szCs w:val="22"/>
        </w:rPr>
      </w:pPr>
      <w:r w:rsidRPr="00920AEA">
        <w:rPr>
          <w:sz w:val="22"/>
          <w:szCs w:val="22"/>
        </w:rPr>
        <w:t xml:space="preserve">Продолжительность обучения – 1 неделя, </w:t>
      </w:r>
      <w:r w:rsidR="00A0311F">
        <w:rPr>
          <w:sz w:val="22"/>
          <w:szCs w:val="22"/>
        </w:rPr>
        <w:t>40</w:t>
      </w:r>
      <w:r w:rsidRPr="00920AEA">
        <w:rPr>
          <w:sz w:val="22"/>
          <w:szCs w:val="22"/>
        </w:rPr>
        <w:t xml:space="preserve"> часов</w:t>
      </w:r>
    </w:p>
    <w:p w:rsidR="0002202D" w:rsidRPr="00920AEA" w:rsidRDefault="0002202D" w:rsidP="00453180">
      <w:pPr>
        <w:rPr>
          <w:sz w:val="22"/>
          <w:szCs w:val="22"/>
        </w:rPr>
      </w:pPr>
      <w:r w:rsidRPr="00920AEA">
        <w:rPr>
          <w:sz w:val="22"/>
          <w:szCs w:val="22"/>
        </w:rPr>
        <w:t>Форма получения о</w:t>
      </w:r>
      <w:r w:rsidR="00920AEA">
        <w:rPr>
          <w:sz w:val="22"/>
          <w:szCs w:val="22"/>
        </w:rPr>
        <w:t>бразования – очная (дневная)</w:t>
      </w:r>
    </w:p>
    <w:tbl>
      <w:tblPr>
        <w:tblpPr w:leftFromText="180" w:rightFromText="180" w:vertAnchor="text" w:tblpX="-783" w:tblpY="1"/>
        <w:tblOverlap w:val="never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1003"/>
        <w:gridCol w:w="6096"/>
        <w:gridCol w:w="1701"/>
        <w:gridCol w:w="567"/>
        <w:gridCol w:w="16"/>
        <w:gridCol w:w="551"/>
        <w:gridCol w:w="16"/>
      </w:tblGrid>
      <w:tr w:rsidR="0002202D" w:rsidRPr="00453180" w:rsidTr="00F25CD0">
        <w:trPr>
          <w:gridAfter w:val="1"/>
          <w:wAfter w:w="16" w:type="dxa"/>
          <w:cantSplit/>
          <w:trHeight w:val="821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453180" w:rsidRDefault="0002202D" w:rsidP="00F25CD0">
            <w:pPr>
              <w:ind w:left="113" w:right="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453180" w:rsidRDefault="0002202D" w:rsidP="00F25CD0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453180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453180" w:rsidRDefault="0002202D" w:rsidP="00F25CD0">
            <w:pPr>
              <w:ind w:left="113" w:right="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Смена</w:t>
            </w:r>
          </w:p>
        </w:tc>
        <w:tc>
          <w:tcPr>
            <w:tcW w:w="100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453180" w:rsidRDefault="0002202D" w:rsidP="00F25CD0">
            <w:pPr>
              <w:ind w:left="-108" w:right="-108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Время занятий</w:t>
            </w:r>
          </w:p>
        </w:tc>
        <w:tc>
          <w:tcPr>
            <w:tcW w:w="60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453180" w:rsidRDefault="0002202D" w:rsidP="00F25CD0">
            <w:pPr>
              <w:pStyle w:val="2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453180" w:rsidRDefault="0002202D" w:rsidP="00F25CD0">
            <w:pPr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Преподаватели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Pr="00453180" w:rsidRDefault="0002202D" w:rsidP="00F25CD0">
            <w:pPr>
              <w:ind w:left="-108" w:right="-108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Кол-во часов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453180" w:rsidRDefault="0002202D" w:rsidP="00F25CD0">
            <w:pPr>
              <w:ind w:left="-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№</w:t>
            </w:r>
          </w:p>
          <w:p w:rsidR="0002202D" w:rsidRPr="00453180" w:rsidRDefault="0002202D" w:rsidP="00F25CD0">
            <w:pPr>
              <w:ind w:left="-113"/>
              <w:jc w:val="center"/>
              <w:rPr>
                <w:b/>
                <w:sz w:val="18"/>
                <w:lang w:val="be-BY"/>
              </w:rPr>
            </w:pPr>
            <w:r w:rsidRPr="00453180">
              <w:rPr>
                <w:b/>
                <w:sz w:val="18"/>
                <w:lang w:val="be-BY"/>
              </w:rPr>
              <w:t>ауд</w:t>
            </w:r>
          </w:p>
        </w:tc>
      </w:tr>
      <w:tr w:rsidR="00A0311F" w:rsidRPr="00453180" w:rsidTr="00F25CD0">
        <w:trPr>
          <w:gridAfter w:val="1"/>
          <w:wAfter w:w="16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left="-107" w:right="-110"/>
              <w:jc w:val="center"/>
              <w:rPr>
                <w:b/>
              </w:rPr>
            </w:pPr>
            <w:r w:rsidRPr="00453180">
              <w:rPr>
                <w:b/>
              </w:rPr>
              <w:t>2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A0311F" w:rsidRDefault="00A0311F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12.00-12.40</w:t>
            </w:r>
          </w:p>
          <w:p w:rsidR="00A0311F" w:rsidRPr="00453180" w:rsidRDefault="00A0311F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12.45-13.25</w:t>
            </w:r>
          </w:p>
        </w:tc>
        <w:tc>
          <w:tcPr>
            <w:tcW w:w="6096" w:type="dxa"/>
            <w:tcBorders>
              <w:top w:val="double" w:sz="4" w:space="0" w:color="auto"/>
            </w:tcBorders>
          </w:tcPr>
          <w:p w:rsidR="00A0311F" w:rsidRPr="00F25CD0" w:rsidRDefault="00A0311F" w:rsidP="00F25CD0">
            <w:pPr>
              <w:rPr>
                <w:b/>
                <w:color w:val="000000" w:themeColor="text1"/>
              </w:rPr>
            </w:pPr>
            <w:proofErr w:type="spellStart"/>
            <w:r w:rsidRPr="00F25CD0">
              <w:rPr>
                <w:b/>
              </w:rPr>
              <w:t>Лаб.зан</w:t>
            </w:r>
            <w:proofErr w:type="spellEnd"/>
            <w:r w:rsidRPr="00F25CD0">
              <w:rPr>
                <w:b/>
              </w:rPr>
              <w:t>.</w:t>
            </w:r>
            <w:r w:rsidRPr="00F25CD0">
              <w:t xml:space="preserve"> </w:t>
            </w:r>
            <w:r w:rsidRPr="00F25CD0">
              <w:t>Самопознание – основа профессиональной самореализации личности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0311F" w:rsidRPr="00E7140C" w:rsidRDefault="00A0311F" w:rsidP="00F25CD0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r>
              <w:rPr>
                <w:sz w:val="18"/>
                <w:szCs w:val="18"/>
              </w:rPr>
              <w:t>Мекеня</w:t>
            </w:r>
            <w:proofErr w:type="spellEnd"/>
            <w:r>
              <w:rPr>
                <w:sz w:val="18"/>
                <w:szCs w:val="18"/>
              </w:rPr>
              <w:t xml:space="preserve"> И.А., </w:t>
            </w:r>
            <w:proofErr w:type="spellStart"/>
            <w:r>
              <w:rPr>
                <w:sz w:val="18"/>
                <w:szCs w:val="18"/>
              </w:rPr>
              <w:t>Миленкевич</w:t>
            </w:r>
            <w:proofErr w:type="spellEnd"/>
            <w:r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111</w:t>
            </w:r>
          </w:p>
        </w:tc>
      </w:tr>
      <w:tr w:rsidR="00A0311F" w:rsidRPr="00453180" w:rsidTr="00F25CD0">
        <w:trPr>
          <w:gridAfter w:val="1"/>
          <w:wAfter w:w="16" w:type="dxa"/>
          <w:cantSplit/>
          <w:trHeight w:val="441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0311F" w:rsidRPr="00453180" w:rsidRDefault="00A0311F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A0311F" w:rsidRPr="00453180" w:rsidRDefault="00A0311F" w:rsidP="00F25CD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A0311F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13.40-14.20</w:t>
            </w:r>
          </w:p>
          <w:p w:rsidR="00A0311F" w:rsidRPr="00453180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14.25-15.05</w:t>
            </w:r>
          </w:p>
        </w:tc>
        <w:tc>
          <w:tcPr>
            <w:tcW w:w="6096" w:type="dxa"/>
            <w:vAlign w:val="center"/>
          </w:tcPr>
          <w:p w:rsidR="00A0311F" w:rsidRPr="00F25CD0" w:rsidRDefault="00A0311F" w:rsidP="00F25CD0">
            <w:pPr>
              <w:rPr>
                <w:b/>
              </w:rPr>
            </w:pPr>
            <w:proofErr w:type="spellStart"/>
            <w:proofErr w:type="gramStart"/>
            <w:r w:rsidRPr="00F25CD0">
              <w:rPr>
                <w:b/>
              </w:rPr>
              <w:t>Кр.стол</w:t>
            </w:r>
            <w:proofErr w:type="spellEnd"/>
            <w:proofErr w:type="gramEnd"/>
            <w:r w:rsidRPr="00F25CD0">
              <w:rPr>
                <w:b/>
              </w:rPr>
              <w:t>.</w:t>
            </w:r>
            <w:r w:rsidRPr="00F25CD0">
              <w:rPr>
                <w:color w:val="000000" w:themeColor="text1"/>
              </w:rPr>
              <w:t xml:space="preserve"> </w:t>
            </w:r>
            <w:r w:rsidRPr="00F25CD0">
              <w:rPr>
                <w:color w:val="000000" w:themeColor="text1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</w:tcPr>
          <w:p w:rsidR="00A0311F" w:rsidRPr="00E7140C" w:rsidRDefault="00A0311F" w:rsidP="00F25C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Миленкевич</w:t>
            </w:r>
            <w:proofErr w:type="spellEnd"/>
            <w:r>
              <w:rPr>
                <w:sz w:val="18"/>
                <w:szCs w:val="18"/>
              </w:rPr>
              <w:t xml:space="preserve"> Ю.Ч., </w:t>
            </w:r>
            <w:proofErr w:type="spellStart"/>
            <w:r>
              <w:rPr>
                <w:sz w:val="18"/>
                <w:szCs w:val="18"/>
              </w:rPr>
              <w:t>Мышко</w:t>
            </w:r>
            <w:proofErr w:type="spellEnd"/>
            <w:r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567" w:type="dxa"/>
            <w:vAlign w:val="center"/>
          </w:tcPr>
          <w:p w:rsidR="00A0311F" w:rsidRPr="00453180" w:rsidRDefault="00A0311F" w:rsidP="00F25CD0">
            <w:pPr>
              <w:ind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A0311F" w:rsidRPr="00453180" w:rsidTr="00F25CD0">
        <w:trPr>
          <w:gridAfter w:val="1"/>
          <w:wAfter w:w="16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0311F" w:rsidRPr="00453180" w:rsidRDefault="00A0311F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A0311F" w:rsidRPr="00453180" w:rsidRDefault="00A0311F" w:rsidP="00F25CD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A0311F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15.35-16.15</w:t>
            </w:r>
          </w:p>
          <w:p w:rsidR="00A0311F" w:rsidRPr="00453180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16.20-17.00</w:t>
            </w:r>
          </w:p>
        </w:tc>
        <w:tc>
          <w:tcPr>
            <w:tcW w:w="6096" w:type="dxa"/>
            <w:vAlign w:val="center"/>
          </w:tcPr>
          <w:p w:rsidR="00A0311F" w:rsidRPr="00F25CD0" w:rsidRDefault="00A0311F" w:rsidP="00F25CD0">
            <w:pPr>
              <w:rPr>
                <w:b/>
              </w:rPr>
            </w:pPr>
            <w:proofErr w:type="spellStart"/>
            <w:proofErr w:type="gramStart"/>
            <w:r w:rsidRPr="00F25CD0">
              <w:rPr>
                <w:b/>
              </w:rPr>
              <w:t>Пр.зан</w:t>
            </w:r>
            <w:proofErr w:type="spellEnd"/>
            <w:proofErr w:type="gramEnd"/>
            <w:r w:rsidRPr="00F25CD0">
              <w:rPr>
                <w:b/>
              </w:rPr>
              <w:t>.</w:t>
            </w:r>
            <w:r w:rsidRPr="00F25CD0">
              <w:rPr>
                <w:color w:val="000000" w:themeColor="text1"/>
              </w:rPr>
              <w:t xml:space="preserve"> </w:t>
            </w:r>
            <w:r w:rsidRPr="00F25CD0">
              <w:rPr>
                <w:color w:val="000000" w:themeColor="text1"/>
              </w:rPr>
              <w:t>Художественно-творческая деятельность учащихся при изучении раздела музыки</w:t>
            </w:r>
          </w:p>
        </w:tc>
        <w:tc>
          <w:tcPr>
            <w:tcW w:w="1701" w:type="dxa"/>
          </w:tcPr>
          <w:p w:rsidR="00A0311F" w:rsidRPr="00E7140C" w:rsidRDefault="00A0311F" w:rsidP="00F25CD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 О.В.</w:t>
            </w:r>
          </w:p>
        </w:tc>
        <w:tc>
          <w:tcPr>
            <w:tcW w:w="567" w:type="dxa"/>
            <w:vAlign w:val="center"/>
          </w:tcPr>
          <w:p w:rsidR="00A0311F" w:rsidRPr="00453180" w:rsidRDefault="00A0311F" w:rsidP="00F25CD0">
            <w:pPr>
              <w:ind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A0311F" w:rsidRPr="00453180" w:rsidTr="00F25CD0">
        <w:trPr>
          <w:gridAfter w:val="1"/>
          <w:wAfter w:w="16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0311F" w:rsidRPr="00453180" w:rsidRDefault="00A0311F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A0311F" w:rsidRPr="00453180" w:rsidRDefault="00A0311F" w:rsidP="00F25CD0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A0311F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17.15-17.55</w:t>
            </w:r>
          </w:p>
          <w:p w:rsidR="00A0311F" w:rsidRDefault="00A0311F" w:rsidP="00F25CD0">
            <w:pPr>
              <w:ind w:left="-108" w:right="-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18.00-18.40</w:t>
            </w:r>
          </w:p>
        </w:tc>
        <w:tc>
          <w:tcPr>
            <w:tcW w:w="6096" w:type="dxa"/>
            <w:vAlign w:val="center"/>
          </w:tcPr>
          <w:p w:rsidR="00A0311F" w:rsidRPr="00F25CD0" w:rsidRDefault="00A0311F" w:rsidP="00F25CD0">
            <w:pPr>
              <w:rPr>
                <w:b/>
              </w:rPr>
            </w:pPr>
            <w:proofErr w:type="spellStart"/>
            <w:proofErr w:type="gramStart"/>
            <w:r w:rsidRPr="00F25CD0">
              <w:rPr>
                <w:b/>
              </w:rPr>
              <w:t>Пр.зан</w:t>
            </w:r>
            <w:proofErr w:type="spellEnd"/>
            <w:proofErr w:type="gramEnd"/>
            <w:r w:rsidRPr="00F25CD0">
              <w:rPr>
                <w:b/>
              </w:rPr>
              <w:t>.</w:t>
            </w:r>
            <w:r w:rsidRPr="00F25CD0">
              <w:rPr>
                <w:color w:val="000000" w:themeColor="text1"/>
              </w:rPr>
              <w:t xml:space="preserve"> </w:t>
            </w:r>
            <w:r w:rsidRPr="00F25CD0">
              <w:rPr>
                <w:color w:val="000000" w:themeColor="text1"/>
              </w:rPr>
              <w:t>Особенности эмоционального контакта между педагогом и учащимися</w:t>
            </w:r>
          </w:p>
        </w:tc>
        <w:tc>
          <w:tcPr>
            <w:tcW w:w="1701" w:type="dxa"/>
          </w:tcPr>
          <w:p w:rsidR="00A0311F" w:rsidRDefault="00A0311F" w:rsidP="00F25CD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Драгун Д.Н.</w:t>
            </w:r>
          </w:p>
        </w:tc>
        <w:tc>
          <w:tcPr>
            <w:tcW w:w="567" w:type="dxa"/>
            <w:vAlign w:val="center"/>
          </w:tcPr>
          <w:p w:rsidR="00A0311F" w:rsidRPr="00453180" w:rsidRDefault="00A0311F" w:rsidP="00F25CD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388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  <w:r>
              <w:rPr>
                <w:b/>
                <w:i/>
                <w:spacing w:val="-10"/>
                <w:lang w:val="be-BY"/>
              </w:rPr>
              <w:t>12.05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096" w:type="dxa"/>
            <w:tcBorders>
              <w:top w:val="double" w:sz="4" w:space="0" w:color="auto"/>
            </w:tcBorders>
          </w:tcPr>
          <w:p w:rsidR="00AB1F17" w:rsidRPr="00F25CD0" w:rsidRDefault="00AB1F17" w:rsidP="00F25CD0">
            <w:pPr>
              <w:tabs>
                <w:tab w:val="left" w:pos="1703"/>
                <w:tab w:val="left" w:pos="2063"/>
              </w:tabs>
              <w:suppressAutoHyphens/>
              <w:ind w:right="170"/>
              <w:rPr>
                <w:color w:val="000000" w:themeColor="text1"/>
              </w:rPr>
            </w:pPr>
            <w:proofErr w:type="spellStart"/>
            <w:proofErr w:type="gramStart"/>
            <w:r w:rsidRPr="00F25CD0">
              <w:rPr>
                <w:b/>
              </w:rPr>
              <w:t>Пр.зан</w:t>
            </w:r>
            <w:proofErr w:type="spellEnd"/>
            <w:proofErr w:type="gramEnd"/>
            <w:r w:rsidRPr="00F25CD0">
              <w:rPr>
                <w:b/>
              </w:rPr>
              <w:t>.</w:t>
            </w:r>
            <w:r w:rsidRPr="00F25CD0">
              <w:rPr>
                <w:color w:val="000000" w:themeColor="text1"/>
                <w:lang w:val="be-BY"/>
              </w:rPr>
              <w:t xml:space="preserve"> </w:t>
            </w:r>
            <w:r w:rsidRPr="00F25CD0">
              <w:rPr>
                <w:color w:val="000000" w:themeColor="text1"/>
                <w:lang w:val="be-BY"/>
              </w:rPr>
              <w:t>Эмоционально-волевая саморегуляция в деятельности педагога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B1F17" w:rsidRPr="00E7140C" w:rsidRDefault="00AB1F17" w:rsidP="00F25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</w:pPr>
            <w:r>
              <w:t>224</w:t>
            </w:r>
          </w:p>
        </w:tc>
      </w:tr>
      <w:tr w:rsidR="00AB1F17" w:rsidRPr="00453180" w:rsidTr="00F25CD0">
        <w:trPr>
          <w:gridAfter w:val="1"/>
          <w:wAfter w:w="16" w:type="dxa"/>
          <w:cantSplit/>
          <w:trHeight w:val="3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10.10-10.50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10.55-11.35</w:t>
            </w:r>
          </w:p>
        </w:tc>
        <w:tc>
          <w:tcPr>
            <w:tcW w:w="6096" w:type="dxa"/>
          </w:tcPr>
          <w:p w:rsidR="00AB1F17" w:rsidRPr="00F25CD0" w:rsidRDefault="00AB1F17" w:rsidP="00F25CD0">
            <w:pPr>
              <w:tabs>
                <w:tab w:val="left" w:pos="1703"/>
                <w:tab w:val="left" w:pos="2063"/>
              </w:tabs>
              <w:suppressAutoHyphens/>
              <w:ind w:right="170"/>
              <w:rPr>
                <w:color w:val="000000" w:themeColor="text1"/>
              </w:rPr>
            </w:pPr>
            <w:proofErr w:type="spellStart"/>
            <w:proofErr w:type="gramStart"/>
            <w:r w:rsidRPr="00F25CD0">
              <w:rPr>
                <w:b/>
                <w:color w:val="000000" w:themeColor="text1"/>
              </w:rPr>
              <w:t>Пр.зан</w:t>
            </w:r>
            <w:proofErr w:type="spellEnd"/>
            <w:proofErr w:type="gramEnd"/>
            <w:r w:rsidRPr="00F25CD0">
              <w:rPr>
                <w:b/>
                <w:color w:val="000000" w:themeColor="text1"/>
              </w:rPr>
              <w:t>.</w:t>
            </w:r>
            <w:r w:rsidRPr="00F25CD0">
              <w:t xml:space="preserve"> </w:t>
            </w:r>
            <w:r w:rsidRPr="00F25CD0">
              <w:t>Использование экспозиции школьного исторического музея на уроках искусства для развития функциональной грамотности учащихся</w:t>
            </w:r>
          </w:p>
        </w:tc>
        <w:tc>
          <w:tcPr>
            <w:tcW w:w="1701" w:type="dxa"/>
          </w:tcPr>
          <w:p w:rsidR="00AB1F17" w:rsidRPr="00E7140C" w:rsidRDefault="00AB1F17" w:rsidP="00F25CD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Хуан И.В.</w:t>
            </w:r>
          </w:p>
        </w:tc>
        <w:tc>
          <w:tcPr>
            <w:tcW w:w="567" w:type="dxa"/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AB1F17" w:rsidRPr="00453180" w:rsidRDefault="00AB1F17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F17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12.05-12.45</w:t>
            </w:r>
          </w:p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12.50-13.30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B1F17" w:rsidRPr="00F25CD0" w:rsidRDefault="00AB1F17" w:rsidP="00F25CD0">
            <w:pPr>
              <w:pStyle w:val="Style23"/>
              <w:tabs>
                <w:tab w:val="left" w:pos="1332"/>
              </w:tabs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25C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Лекция.</w:t>
            </w:r>
            <w:r w:rsidRPr="00F25CD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25CD0">
              <w:rPr>
                <w:rFonts w:ascii="Times New Roman" w:hAnsi="Times New Roman"/>
                <w:sz w:val="20"/>
                <w:szCs w:val="20"/>
              </w:rPr>
              <w:t>Традиции белорусского народа в духовно-нравственном воспитании учащихся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1F17" w:rsidRPr="00E7140C" w:rsidRDefault="00AB1F17" w:rsidP="00F25CD0">
            <w:pPr>
              <w:ind w:right="-108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Смолко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567" w:type="dxa"/>
            <w:vAlign w:val="center"/>
          </w:tcPr>
          <w:p w:rsidR="00AB1F17" w:rsidRPr="00453180" w:rsidRDefault="00AB1F17" w:rsidP="00F25CD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AB1F17" w:rsidRPr="00453180" w:rsidRDefault="00AB1F17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B1F17" w:rsidRPr="00F25CD0" w:rsidRDefault="00AB1F17" w:rsidP="00F25CD0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25C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Кр.стол</w:t>
            </w:r>
            <w:proofErr w:type="spellEnd"/>
            <w:proofErr w:type="gramEnd"/>
            <w:r w:rsidRPr="00F25CD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25C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5CD0">
              <w:rPr>
                <w:rFonts w:ascii="Times New Roman" w:hAnsi="Times New Roman"/>
                <w:sz w:val="20"/>
                <w:szCs w:val="20"/>
              </w:rPr>
              <w:t>Великая Отечественная война в исторической памяти народа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1F17" w:rsidRPr="00E7140C" w:rsidRDefault="00AB1F17" w:rsidP="00F25CD0">
            <w:pPr>
              <w:ind w:right="-108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Слинко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И.А.,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Смолко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332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cBorders>
              <w:bottom w:val="single" w:sz="4" w:space="0" w:color="auto"/>
            </w:tcBorders>
            <w:textDirection w:val="btLr"/>
          </w:tcPr>
          <w:p w:rsidR="00AB1F17" w:rsidRPr="00453180" w:rsidRDefault="00AB1F17" w:rsidP="00F25CD0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B1F17" w:rsidRPr="00453180" w:rsidRDefault="00AB1F17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15.25-16.05</w:t>
            </w:r>
          </w:p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16.10-16.50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B1F17" w:rsidRPr="00F25CD0" w:rsidRDefault="00AB1F17" w:rsidP="00F25CD0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25C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Кр.стол</w:t>
            </w:r>
            <w:proofErr w:type="spellEnd"/>
            <w:proofErr w:type="gramEnd"/>
            <w:r w:rsidRPr="00F25C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Pr="00F25CD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25CD0">
              <w:rPr>
                <w:rFonts w:ascii="Times New Roman" w:hAnsi="Times New Roman"/>
                <w:sz w:val="20"/>
                <w:szCs w:val="20"/>
              </w:rPr>
              <w:t>Особенности и риски использования технологий искусственного интеллекта на уроках искусства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1F17" w:rsidRDefault="00AB1F17" w:rsidP="00F25CD0">
            <w:pPr>
              <w:ind w:right="-108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Миленкевич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Ю.Ч.,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Неделевская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И.Г.,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канд.социол.наук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1F17" w:rsidRDefault="00AB1F17" w:rsidP="00F25CD0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AB1F17" w:rsidRDefault="00AB1F17" w:rsidP="00F25CD0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  <w:r>
              <w:rPr>
                <w:b/>
                <w:i/>
                <w:spacing w:val="-10"/>
                <w:lang w:val="be-BY"/>
              </w:rPr>
              <w:t>13.05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096" w:type="dxa"/>
            <w:tcBorders>
              <w:top w:val="double" w:sz="4" w:space="0" w:color="auto"/>
            </w:tcBorders>
          </w:tcPr>
          <w:p w:rsidR="00AB1F17" w:rsidRPr="00F25CD0" w:rsidRDefault="00AB1F17" w:rsidP="00F25CD0">
            <w:pPr>
              <w:rPr>
                <w:color w:val="000000" w:themeColor="text1"/>
                <w:highlight w:val="yellow"/>
              </w:rPr>
            </w:pPr>
            <w:r w:rsidRPr="00F25CD0">
              <w:rPr>
                <w:b/>
              </w:rPr>
              <w:t>Лекция.</w:t>
            </w:r>
            <w:r w:rsidRPr="00F25CD0">
              <w:rPr>
                <w:bCs/>
                <w:color w:val="000000" w:themeColor="text1"/>
              </w:rPr>
              <w:t xml:space="preserve"> Экология души: развитие внутреннего мира подростка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B1F17" w:rsidRPr="00E7140C" w:rsidRDefault="00AB1F17" w:rsidP="00F25CD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Габинская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А.А., </w:t>
            </w:r>
            <w:proofErr w:type="spellStart"/>
            <w:r>
              <w:rPr>
                <w:color w:val="000000"/>
                <w:sz w:val="18"/>
                <w:szCs w:val="18"/>
              </w:rPr>
              <w:t>канд.филос.наук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  <w:vAlign w:val="center"/>
          </w:tcPr>
          <w:p w:rsidR="00AB1F17" w:rsidRDefault="00AB1F17" w:rsidP="00F25CD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B1F17" w:rsidRDefault="00AB1F17" w:rsidP="00F25CD0">
            <w:pPr>
              <w:ind w:right="-108" w:hanging="108"/>
              <w:jc w:val="center"/>
            </w:pPr>
            <w:r>
              <w:t>111</w:t>
            </w:r>
          </w:p>
        </w:tc>
      </w:tr>
      <w:tr w:rsidR="00AB1F17" w:rsidRPr="00453180" w:rsidTr="00F25CD0">
        <w:trPr>
          <w:gridAfter w:val="1"/>
          <w:wAfter w:w="16" w:type="dxa"/>
          <w:cantSplit/>
          <w:trHeight w:val="25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</w:t>
            </w:r>
            <w:r>
              <w:rPr>
                <w:b/>
                <w:i/>
                <w:lang w:eastAsia="en-US"/>
              </w:rPr>
              <w:t>30-11.10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11.15-11.5</w:t>
            </w:r>
            <w:r w:rsidRPr="00453180">
              <w:rPr>
                <w:b/>
                <w:i/>
                <w:lang w:eastAsia="en-US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B1F17" w:rsidRPr="00F25CD0" w:rsidRDefault="00AB1F17" w:rsidP="00F25CD0">
            <w:pPr>
              <w:rPr>
                <w:color w:val="000000" w:themeColor="text1"/>
                <w:highlight w:val="yellow"/>
              </w:rPr>
            </w:pPr>
            <w:proofErr w:type="spellStart"/>
            <w:proofErr w:type="gramStart"/>
            <w:r w:rsidRPr="00F25CD0">
              <w:rPr>
                <w:b/>
              </w:rPr>
              <w:t>Пр.зан</w:t>
            </w:r>
            <w:proofErr w:type="spellEnd"/>
            <w:proofErr w:type="gramEnd"/>
            <w:r w:rsidRPr="00F25CD0">
              <w:rPr>
                <w:b/>
              </w:rPr>
              <w:t>.</w:t>
            </w:r>
            <w:r w:rsidRPr="00F25CD0">
              <w:rPr>
                <w:bCs/>
                <w:color w:val="000000"/>
              </w:rPr>
              <w:t xml:space="preserve"> </w:t>
            </w:r>
            <w:r w:rsidRPr="00F25CD0">
              <w:rPr>
                <w:bCs/>
                <w:color w:val="000000"/>
              </w:rPr>
              <w:t xml:space="preserve">Использование приемов </w:t>
            </w:r>
            <w:proofErr w:type="spellStart"/>
            <w:r w:rsidRPr="00F25CD0">
              <w:rPr>
                <w:bCs/>
                <w:color w:val="000000"/>
              </w:rPr>
              <w:t>игрофикации</w:t>
            </w:r>
            <w:proofErr w:type="spellEnd"/>
            <w:r w:rsidRPr="00F25CD0">
              <w:rPr>
                <w:bCs/>
                <w:color w:val="000000"/>
              </w:rPr>
              <w:t xml:space="preserve"> на уроках искусства для формирования функциональной грамотности учащихся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1F17" w:rsidRPr="00E7140C" w:rsidRDefault="00AB1F17" w:rsidP="00F25CD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Хмельницкая О.Е.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18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12.05-12.45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color w:val="FF0000"/>
              </w:rPr>
            </w:pPr>
            <w:r w:rsidRPr="00453180">
              <w:rPr>
                <w:b/>
                <w:i/>
              </w:rPr>
              <w:t>12.50-13.30</w:t>
            </w:r>
          </w:p>
        </w:tc>
        <w:tc>
          <w:tcPr>
            <w:tcW w:w="6096" w:type="dxa"/>
            <w:vAlign w:val="center"/>
          </w:tcPr>
          <w:p w:rsidR="00AB1F17" w:rsidRPr="00F25CD0" w:rsidRDefault="00AB1F17" w:rsidP="00F25CD0">
            <w:pPr>
              <w:rPr>
                <w:color w:val="000000" w:themeColor="text1"/>
                <w:highlight w:val="yellow"/>
              </w:rPr>
            </w:pPr>
            <w:r w:rsidRPr="00F25CD0">
              <w:rPr>
                <w:b/>
                <w:color w:val="000000" w:themeColor="text1"/>
              </w:rPr>
              <w:t>Лекция.</w:t>
            </w:r>
            <w:r w:rsidRPr="00F25CD0">
              <w:rPr>
                <w:color w:val="000000" w:themeColor="text1"/>
              </w:rPr>
              <w:t xml:space="preserve"> </w:t>
            </w:r>
            <w:r w:rsidRPr="00F25CD0">
              <w:rPr>
                <w:color w:val="000000" w:themeColor="text1"/>
              </w:rPr>
              <w:t>Формирование функциональной грамотности учащихся в области искусства</w:t>
            </w:r>
          </w:p>
        </w:tc>
        <w:tc>
          <w:tcPr>
            <w:tcW w:w="1701" w:type="dxa"/>
          </w:tcPr>
          <w:p w:rsidR="00AB1F17" w:rsidRPr="00E7140C" w:rsidRDefault="00AB1F17" w:rsidP="00F25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Пищик О.Г.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tcBorders>
              <w:right w:val="nil"/>
            </w:tcBorders>
            <w:vAlign w:val="center"/>
          </w:tcPr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096" w:type="dxa"/>
          </w:tcPr>
          <w:p w:rsidR="00AB1F17" w:rsidRPr="00F25CD0" w:rsidRDefault="00AB1F17" w:rsidP="00F25CD0">
            <w:pPr>
              <w:rPr>
                <w:lang w:val="be-BY"/>
              </w:rPr>
            </w:pPr>
            <w:r w:rsidRPr="00F25CD0">
              <w:rPr>
                <w:b/>
              </w:rPr>
              <w:t>Лекция.</w:t>
            </w:r>
            <w:r w:rsidRPr="00F25CD0">
              <w:rPr>
                <w:color w:val="000000" w:themeColor="text1"/>
              </w:rPr>
              <w:t xml:space="preserve"> </w:t>
            </w:r>
            <w:r w:rsidRPr="00F25CD0">
              <w:rPr>
                <w:color w:val="000000" w:themeColor="text1"/>
              </w:rPr>
              <w:t>Организация художественно-творческой деятельности учащихся на уроках искусства</w:t>
            </w:r>
          </w:p>
        </w:tc>
        <w:tc>
          <w:tcPr>
            <w:tcW w:w="1701" w:type="dxa"/>
          </w:tcPr>
          <w:p w:rsidR="00AB1F17" w:rsidRPr="00E7140C" w:rsidRDefault="00AB1F17" w:rsidP="00F25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Пищик О.Г.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227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left="113"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14.05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10.10-10.50</w:t>
            </w:r>
          </w:p>
          <w:p w:rsidR="00AB1F17" w:rsidRPr="00453180" w:rsidRDefault="00AB1F17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10.55-11.35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vAlign w:val="center"/>
          </w:tcPr>
          <w:p w:rsidR="00AB1F17" w:rsidRPr="00F25CD0" w:rsidRDefault="00AB1F17" w:rsidP="00F25CD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F25CD0">
              <w:rPr>
                <w:b/>
              </w:rPr>
              <w:t>Пр.зан</w:t>
            </w:r>
            <w:proofErr w:type="spellEnd"/>
            <w:proofErr w:type="gramEnd"/>
            <w:r w:rsidRPr="00F25CD0">
              <w:rPr>
                <w:b/>
              </w:rPr>
              <w:t>.</w:t>
            </w:r>
            <w:r w:rsidRPr="00F25CD0">
              <w:t xml:space="preserve"> </w:t>
            </w:r>
            <w:r w:rsidRPr="00F25CD0">
              <w:t>Практическая художественно-творческая деятельность учащихся: сочетание материального, творческого и духовного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B1F17" w:rsidRPr="00E7140C" w:rsidRDefault="00AB1F17" w:rsidP="00F25CD0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Кондратович Н.И.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jc w:val="center"/>
            </w:pPr>
            <w:r>
              <w:t>111</w:t>
            </w:r>
          </w:p>
        </w:tc>
      </w:tr>
      <w:tr w:rsidR="00AB1F17" w:rsidRPr="00453180" w:rsidTr="00F25CD0">
        <w:trPr>
          <w:gridAfter w:val="1"/>
          <w:wAfter w:w="16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AB1F17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11.50-12.30</w:t>
            </w:r>
          </w:p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12.35-13.15</w:t>
            </w:r>
          </w:p>
        </w:tc>
        <w:tc>
          <w:tcPr>
            <w:tcW w:w="6096" w:type="dxa"/>
          </w:tcPr>
          <w:p w:rsidR="00AB1F17" w:rsidRPr="00F25CD0" w:rsidRDefault="00AB1F17" w:rsidP="00F25CD0">
            <w:pPr>
              <w:pStyle w:val="a5"/>
              <w:ind w:left="0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F25CD0">
              <w:rPr>
                <w:b/>
                <w:sz w:val="20"/>
                <w:szCs w:val="20"/>
              </w:rPr>
              <w:t>Пр.зан</w:t>
            </w:r>
            <w:proofErr w:type="spellEnd"/>
            <w:proofErr w:type="gramEnd"/>
            <w:r w:rsidRPr="00F25CD0">
              <w:rPr>
                <w:b/>
                <w:sz w:val="20"/>
                <w:szCs w:val="20"/>
              </w:rPr>
              <w:t>.</w:t>
            </w:r>
            <w:r w:rsidRPr="00F25CD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25CD0">
              <w:rPr>
                <w:color w:val="000000" w:themeColor="text1"/>
                <w:sz w:val="20"/>
                <w:szCs w:val="20"/>
              </w:rPr>
              <w:t>Методы, приемы и формы работы на уроке искусства, направленные на мотивацию учащихся к самостоятельной художественно-творческой деятельности</w:t>
            </w:r>
          </w:p>
        </w:tc>
        <w:tc>
          <w:tcPr>
            <w:tcW w:w="1701" w:type="dxa"/>
          </w:tcPr>
          <w:p w:rsidR="00AB1F17" w:rsidRPr="00E7140C" w:rsidRDefault="00AB1F17" w:rsidP="00F25CD0">
            <w:pPr>
              <w:ind w:right="-250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Качкан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Т.И.</w:t>
            </w:r>
          </w:p>
        </w:tc>
        <w:tc>
          <w:tcPr>
            <w:tcW w:w="567" w:type="dxa"/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jc w:val="center"/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13.45-14.25</w:t>
            </w:r>
          </w:p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14.30-15.10</w:t>
            </w:r>
          </w:p>
        </w:tc>
        <w:tc>
          <w:tcPr>
            <w:tcW w:w="6096" w:type="dxa"/>
          </w:tcPr>
          <w:p w:rsidR="00AB1F17" w:rsidRPr="00F25CD0" w:rsidRDefault="00AB1F17" w:rsidP="00F25CD0">
            <w:pPr>
              <w:pStyle w:val="a5"/>
              <w:ind w:left="0"/>
              <w:rPr>
                <w:color w:val="000000" w:themeColor="text1"/>
                <w:sz w:val="20"/>
                <w:szCs w:val="20"/>
              </w:rPr>
            </w:pPr>
            <w:r w:rsidRPr="00F25CD0">
              <w:rPr>
                <w:b/>
                <w:sz w:val="20"/>
                <w:szCs w:val="20"/>
              </w:rPr>
              <w:t>Лекция.</w:t>
            </w:r>
            <w:r w:rsidRPr="00F25CD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25CD0">
              <w:rPr>
                <w:bCs/>
                <w:color w:val="000000"/>
                <w:sz w:val="20"/>
                <w:szCs w:val="20"/>
              </w:rPr>
              <w:t>Современные тенденции развития технологий искусственного интеллекта в образовании</w:t>
            </w:r>
          </w:p>
        </w:tc>
        <w:tc>
          <w:tcPr>
            <w:tcW w:w="1701" w:type="dxa"/>
          </w:tcPr>
          <w:p w:rsidR="00AB1F17" w:rsidRPr="00E7140C" w:rsidRDefault="00AB1F17" w:rsidP="00F25CD0">
            <w:pPr>
              <w:ind w:right="-250"/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Неделевская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И.Г.,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канд.социол.наук</w:t>
            </w:r>
            <w:proofErr w:type="spellEnd"/>
          </w:p>
        </w:tc>
        <w:tc>
          <w:tcPr>
            <w:tcW w:w="567" w:type="dxa"/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jc w:val="center"/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spacing w:after="200" w:line="27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AB1F17" w:rsidRPr="00453180" w:rsidRDefault="00AB1F17" w:rsidP="00F25CD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vAlign w:val="center"/>
          </w:tcPr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15.25-16.05</w:t>
            </w:r>
          </w:p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 w:rsidRPr="00453180">
              <w:rPr>
                <w:b/>
                <w:i/>
              </w:rPr>
              <w:t>16.10-16.50</w:t>
            </w:r>
          </w:p>
        </w:tc>
        <w:tc>
          <w:tcPr>
            <w:tcW w:w="6096" w:type="dxa"/>
          </w:tcPr>
          <w:p w:rsidR="00AB1F17" w:rsidRPr="00F25CD0" w:rsidRDefault="00AB1F17" w:rsidP="00F25CD0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F25CD0">
              <w:rPr>
                <w:b/>
                <w:sz w:val="20"/>
                <w:szCs w:val="20"/>
              </w:rPr>
              <w:t>Лекция.</w:t>
            </w:r>
            <w:r w:rsidRPr="00F25CD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25CD0">
              <w:rPr>
                <w:color w:val="000000" w:themeColor="text1"/>
                <w:sz w:val="20"/>
                <w:szCs w:val="20"/>
              </w:rPr>
              <w:t>Идеология белорусского государства</w:t>
            </w:r>
          </w:p>
        </w:tc>
        <w:tc>
          <w:tcPr>
            <w:tcW w:w="1701" w:type="dxa"/>
          </w:tcPr>
          <w:p w:rsidR="00AB1F17" w:rsidRPr="00E7140C" w:rsidRDefault="00AB1F17" w:rsidP="00F25CD0">
            <w:pPr>
              <w:ind w:right="-2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Евдокименко Н.Л.,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канд.ист.наук</w:t>
            </w:r>
            <w:proofErr w:type="spellEnd"/>
          </w:p>
        </w:tc>
        <w:tc>
          <w:tcPr>
            <w:tcW w:w="567" w:type="dxa"/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jc w:val="center"/>
            </w:pPr>
          </w:p>
        </w:tc>
      </w:tr>
      <w:tr w:rsidR="00A0311F" w:rsidRPr="00453180" w:rsidTr="00F25CD0">
        <w:trPr>
          <w:gridAfter w:val="1"/>
          <w:wAfter w:w="16" w:type="dxa"/>
          <w:cantSplit/>
          <w:trHeight w:val="338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right="113"/>
              <w:jc w:val="center"/>
              <w:rPr>
                <w:b/>
                <w:lang w:val="be-BY"/>
              </w:rPr>
            </w:pPr>
            <w:r w:rsidRPr="00453180">
              <w:rPr>
                <w:b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A0311F" w:rsidRPr="00453180" w:rsidRDefault="00AB1F17" w:rsidP="00F25CD0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15.05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453180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311F" w:rsidRPr="00453180" w:rsidRDefault="00A0311F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8.30-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9.10</w:t>
            </w:r>
          </w:p>
          <w:p w:rsidR="00A0311F" w:rsidRPr="00453180" w:rsidRDefault="00A0311F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9.15-</w:t>
            </w:r>
            <w:r>
              <w:rPr>
                <w:b/>
                <w:i/>
                <w:lang w:eastAsia="en-US"/>
              </w:rPr>
              <w:t>0</w:t>
            </w:r>
            <w:r w:rsidRPr="00453180">
              <w:rPr>
                <w:b/>
                <w:i/>
                <w:lang w:eastAsia="en-US"/>
              </w:rPr>
              <w:t>9.55</w:t>
            </w:r>
          </w:p>
        </w:tc>
        <w:tc>
          <w:tcPr>
            <w:tcW w:w="6096" w:type="dxa"/>
            <w:tcBorders>
              <w:top w:val="double" w:sz="4" w:space="0" w:color="auto"/>
            </w:tcBorders>
          </w:tcPr>
          <w:p w:rsidR="00A0311F" w:rsidRPr="00F25CD0" w:rsidRDefault="00A0311F" w:rsidP="00F25CD0">
            <w:pPr>
              <w:pStyle w:val="Style23"/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25CD0">
              <w:rPr>
                <w:rFonts w:ascii="Times New Roman" w:hAnsi="Times New Roman"/>
                <w:b/>
                <w:sz w:val="20"/>
                <w:szCs w:val="20"/>
              </w:rPr>
              <w:t>Лекция.</w:t>
            </w:r>
            <w:r w:rsidR="00AB1F17" w:rsidRPr="00F25C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B1F17" w:rsidRPr="00F25C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Нормативное обеспечение предметной области «Искусство (отечественная и мировая художественная культура)»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0311F" w:rsidRPr="00E7140C" w:rsidRDefault="00AB1F17" w:rsidP="00F25CD0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Гузова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0311F" w:rsidRPr="00453180" w:rsidRDefault="00A0311F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311F" w:rsidRPr="00453180" w:rsidRDefault="00F25CD0" w:rsidP="00F25CD0">
            <w:pPr>
              <w:jc w:val="center"/>
            </w:pPr>
            <w:r>
              <w:t>111</w:t>
            </w:r>
          </w:p>
        </w:tc>
      </w:tr>
      <w:tr w:rsidR="00A0311F" w:rsidRPr="00453180" w:rsidTr="00F25CD0">
        <w:trPr>
          <w:gridAfter w:val="1"/>
          <w:wAfter w:w="16" w:type="dxa"/>
          <w:cantSplit/>
          <w:trHeight w:val="26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0311F" w:rsidRPr="00453180" w:rsidRDefault="00A0311F" w:rsidP="00F25CD0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A0311F" w:rsidRPr="00453180" w:rsidRDefault="00A0311F" w:rsidP="00F25CD0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0311F" w:rsidRPr="00453180" w:rsidRDefault="00A0311F" w:rsidP="00F25CD0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11F" w:rsidRPr="00453180" w:rsidRDefault="00A0311F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10.10-10.50</w:t>
            </w:r>
          </w:p>
          <w:p w:rsidR="00A0311F" w:rsidRPr="00453180" w:rsidRDefault="00A0311F" w:rsidP="00F25CD0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453180">
              <w:rPr>
                <w:b/>
                <w:i/>
                <w:lang w:eastAsia="en-US"/>
              </w:rPr>
              <w:t>10.55-11.35</w:t>
            </w:r>
          </w:p>
        </w:tc>
        <w:tc>
          <w:tcPr>
            <w:tcW w:w="6096" w:type="dxa"/>
          </w:tcPr>
          <w:p w:rsidR="00A0311F" w:rsidRPr="00F25CD0" w:rsidRDefault="00AB1F17" w:rsidP="00F25CD0">
            <w:pPr>
              <w:pStyle w:val="a3"/>
              <w:rPr>
                <w:bCs/>
                <w:color w:val="FFFFFF" w:themeColor="background1"/>
              </w:rPr>
            </w:pPr>
            <w:r w:rsidRPr="00F25CD0">
              <w:rPr>
                <w:b/>
              </w:rPr>
              <w:t>Лекция</w:t>
            </w:r>
            <w:r w:rsidR="00A0311F" w:rsidRPr="00F25CD0">
              <w:rPr>
                <w:b/>
              </w:rPr>
              <w:t>.</w:t>
            </w:r>
            <w:r w:rsidRPr="00F25CD0">
              <w:rPr>
                <w:color w:val="000000" w:themeColor="text1"/>
              </w:rPr>
              <w:t xml:space="preserve"> </w:t>
            </w:r>
            <w:r w:rsidRPr="00F25CD0">
              <w:rPr>
                <w:color w:val="000000" w:themeColor="text1"/>
              </w:rPr>
              <w:t>Самореализация личности педагога</w:t>
            </w:r>
          </w:p>
        </w:tc>
        <w:tc>
          <w:tcPr>
            <w:tcW w:w="1701" w:type="dxa"/>
          </w:tcPr>
          <w:p w:rsidR="00A0311F" w:rsidRPr="00E7140C" w:rsidRDefault="00AB1F17" w:rsidP="00F25CD0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Сергейко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С.А., </w:t>
            </w:r>
            <w:proofErr w:type="spellStart"/>
            <w:r>
              <w:rPr>
                <w:color w:val="000000"/>
                <w:sz w:val="18"/>
                <w:szCs w:val="18"/>
              </w:rPr>
              <w:t>канд.пед.наук</w:t>
            </w:r>
            <w:proofErr w:type="spellEnd"/>
          </w:p>
        </w:tc>
        <w:tc>
          <w:tcPr>
            <w:tcW w:w="567" w:type="dxa"/>
            <w:vAlign w:val="center"/>
          </w:tcPr>
          <w:p w:rsidR="00A0311F" w:rsidRPr="00453180" w:rsidRDefault="00A0311F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0311F" w:rsidRPr="00453180" w:rsidRDefault="00A0311F" w:rsidP="00F25CD0">
            <w:pPr>
              <w:jc w:val="center"/>
            </w:pPr>
          </w:p>
        </w:tc>
      </w:tr>
      <w:tr w:rsidR="00AB1F17" w:rsidRPr="00453180" w:rsidTr="00F25CD0">
        <w:trPr>
          <w:gridAfter w:val="1"/>
          <w:wAfter w:w="16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AB1F17" w:rsidRPr="00453180" w:rsidRDefault="00AB1F17" w:rsidP="00F25CD0">
            <w:pPr>
              <w:ind w:right="113"/>
              <w:jc w:val="center"/>
              <w:rPr>
                <w:b/>
                <w:lang w:val="be-BY"/>
              </w:rPr>
            </w:pPr>
          </w:p>
        </w:tc>
        <w:tc>
          <w:tcPr>
            <w:tcW w:w="414" w:type="dxa"/>
            <w:vMerge/>
          </w:tcPr>
          <w:p w:rsidR="00AB1F17" w:rsidRPr="00453180" w:rsidRDefault="00AB1F17" w:rsidP="00F25CD0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AB1F17" w:rsidRPr="00453180" w:rsidRDefault="00AB1F17" w:rsidP="00F25CD0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F17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11.50-12.30</w:t>
            </w:r>
          </w:p>
          <w:p w:rsidR="00AB1F17" w:rsidRPr="00453180" w:rsidRDefault="00AB1F17" w:rsidP="00F25CD0">
            <w:pPr>
              <w:ind w:left="-108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12.35-13.15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B1F17" w:rsidRPr="00F25CD0" w:rsidRDefault="00AB1F17" w:rsidP="00F25CD0">
            <w:pPr>
              <w:rPr>
                <w:color w:val="000000"/>
              </w:rPr>
            </w:pPr>
            <w:r w:rsidRPr="00F25CD0">
              <w:rPr>
                <w:b/>
              </w:rPr>
              <w:t>Лекция.</w:t>
            </w:r>
            <w:r w:rsidRPr="00F25CD0">
              <w:rPr>
                <w:color w:val="000000" w:themeColor="text1"/>
              </w:rPr>
              <w:t xml:space="preserve"> </w:t>
            </w:r>
            <w:r w:rsidRPr="00F25CD0">
              <w:rPr>
                <w:color w:val="000000" w:themeColor="text1"/>
              </w:rPr>
              <w:t>Арт-педагогика в образовательной деятельности учителя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1F17" w:rsidRPr="00E7140C" w:rsidRDefault="00AB1F17" w:rsidP="00F25CD0">
            <w:pPr>
              <w:ind w:right="-2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Евдокименко Н.Л.,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канд.ист.наук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B1F17" w:rsidRPr="00453180" w:rsidRDefault="00AB1F17" w:rsidP="00F25CD0">
            <w:pPr>
              <w:ind w:left="-57" w:right="-57"/>
              <w:jc w:val="center"/>
            </w:pPr>
            <w:r w:rsidRPr="00453180">
              <w:t>2</w:t>
            </w:r>
          </w:p>
        </w:tc>
        <w:tc>
          <w:tcPr>
            <w:tcW w:w="567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B1F17" w:rsidRPr="00453180" w:rsidRDefault="00AB1F17" w:rsidP="00F25CD0">
            <w:pPr>
              <w:jc w:val="center"/>
            </w:pPr>
          </w:p>
        </w:tc>
      </w:tr>
      <w:tr w:rsidR="00A0311F" w:rsidRPr="00453180" w:rsidTr="00F25CD0">
        <w:trPr>
          <w:cantSplit/>
          <w:trHeight w:val="868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0311F" w:rsidRPr="00E7140C" w:rsidRDefault="00A0311F" w:rsidP="00F25CD0">
            <w:pPr>
              <w:ind w:right="113"/>
              <w:jc w:val="center"/>
              <w:rPr>
                <w:b/>
                <w:sz w:val="19"/>
                <w:szCs w:val="19"/>
                <w:lang w:val="be-BY"/>
              </w:rPr>
            </w:pPr>
            <w:r w:rsidRPr="00E7140C">
              <w:rPr>
                <w:b/>
                <w:sz w:val="19"/>
                <w:szCs w:val="19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top w:val="double" w:sz="4" w:space="0" w:color="auto"/>
            </w:tcBorders>
            <w:textDirection w:val="btLr"/>
          </w:tcPr>
          <w:p w:rsidR="00A0311F" w:rsidRPr="00E7140C" w:rsidRDefault="00AB1F17" w:rsidP="00F25CD0">
            <w:pPr>
              <w:ind w:left="113" w:right="113"/>
              <w:jc w:val="center"/>
              <w:rPr>
                <w:b/>
                <w:i/>
                <w:sz w:val="19"/>
                <w:szCs w:val="19"/>
                <w:lang w:val="be-BY"/>
              </w:rPr>
            </w:pPr>
            <w:r>
              <w:rPr>
                <w:b/>
                <w:i/>
                <w:sz w:val="19"/>
                <w:szCs w:val="19"/>
                <w:lang w:val="be-BY"/>
              </w:rPr>
              <w:t>16.05</w:t>
            </w:r>
          </w:p>
        </w:tc>
        <w:tc>
          <w:tcPr>
            <w:tcW w:w="425" w:type="dxa"/>
            <w:tcBorders>
              <w:top w:val="double" w:sz="4" w:space="0" w:color="auto"/>
            </w:tcBorders>
            <w:textDirection w:val="btLr"/>
          </w:tcPr>
          <w:p w:rsidR="00A0311F" w:rsidRPr="00E7140C" w:rsidRDefault="00A0311F" w:rsidP="00F25CD0">
            <w:pPr>
              <w:spacing w:line="276" w:lineRule="auto"/>
              <w:ind w:left="-108" w:right="-108"/>
              <w:jc w:val="center"/>
              <w:rPr>
                <w:b/>
                <w:sz w:val="19"/>
                <w:szCs w:val="19"/>
                <w:lang w:eastAsia="en-US"/>
              </w:rPr>
            </w:pPr>
            <w:r w:rsidRPr="00E7140C">
              <w:rPr>
                <w:b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A0311F" w:rsidRPr="00E7140C" w:rsidRDefault="00A0311F" w:rsidP="00F25CD0">
            <w:pPr>
              <w:ind w:left="-108" w:right="-108"/>
              <w:jc w:val="center"/>
              <w:rPr>
                <w:b/>
                <w:i/>
                <w:sz w:val="19"/>
                <w:szCs w:val="19"/>
                <w:lang w:eastAsia="en-US"/>
              </w:rPr>
            </w:pPr>
            <w:r w:rsidRPr="00E7140C">
              <w:rPr>
                <w:b/>
                <w:i/>
                <w:sz w:val="19"/>
                <w:szCs w:val="19"/>
                <w:lang w:eastAsia="en-US"/>
              </w:rPr>
              <w:t>8.30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vAlign w:val="center"/>
          </w:tcPr>
          <w:p w:rsidR="00A0311F" w:rsidRPr="00F25CD0" w:rsidRDefault="00A0311F" w:rsidP="00F25CD0">
            <w:pPr>
              <w:jc w:val="center"/>
              <w:rPr>
                <w:b/>
              </w:rPr>
            </w:pPr>
            <w:r w:rsidRPr="00F25CD0">
              <w:rPr>
                <w:b/>
              </w:rPr>
              <w:t>Зачет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</w:tcBorders>
          </w:tcPr>
          <w:p w:rsidR="00F25CD0" w:rsidRDefault="00F25CD0" w:rsidP="00F25CD0">
            <w:pPr>
              <w:ind w:right="-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Миленкевич</w:t>
            </w:r>
            <w:proofErr w:type="spellEnd"/>
            <w:r>
              <w:rPr>
                <w:sz w:val="19"/>
                <w:szCs w:val="19"/>
              </w:rPr>
              <w:t xml:space="preserve"> Ю.Ч., </w:t>
            </w:r>
            <w:proofErr w:type="spellStart"/>
            <w:r>
              <w:rPr>
                <w:sz w:val="19"/>
                <w:szCs w:val="19"/>
              </w:rPr>
              <w:t>Мышко</w:t>
            </w:r>
            <w:proofErr w:type="spellEnd"/>
            <w:r>
              <w:rPr>
                <w:sz w:val="19"/>
                <w:szCs w:val="19"/>
              </w:rPr>
              <w:t xml:space="preserve"> Д.Р.,</w:t>
            </w:r>
          </w:p>
          <w:p w:rsidR="00F25CD0" w:rsidRDefault="00F25CD0" w:rsidP="00F25CD0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канд. </w:t>
            </w:r>
            <w:proofErr w:type="spellStart"/>
            <w:r>
              <w:rPr>
                <w:sz w:val="19"/>
                <w:szCs w:val="19"/>
              </w:rPr>
              <w:t>филол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наук,</w:t>
            </w:r>
          </w:p>
          <w:p w:rsidR="00A0311F" w:rsidRPr="00E7140C" w:rsidRDefault="00F25CD0" w:rsidP="00F25CD0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Смолко</w:t>
            </w:r>
            <w:proofErr w:type="spellEnd"/>
            <w:r>
              <w:rPr>
                <w:sz w:val="19"/>
                <w:szCs w:val="19"/>
              </w:rPr>
              <w:t xml:space="preserve"> В.В.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0311F" w:rsidRPr="00E7140C" w:rsidRDefault="00F25CD0" w:rsidP="00F25CD0">
            <w:pPr>
              <w:jc w:val="center"/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111</w:t>
            </w:r>
            <w:bookmarkStart w:id="0" w:name="_GoBack"/>
            <w:bookmarkEnd w:id="0"/>
          </w:p>
        </w:tc>
      </w:tr>
    </w:tbl>
    <w:p w:rsidR="00453180" w:rsidRDefault="00453180" w:rsidP="00453180">
      <w:pPr>
        <w:tabs>
          <w:tab w:val="left" w:pos="5670"/>
        </w:tabs>
        <w:spacing w:before="120" w:after="120"/>
        <w:rPr>
          <w:sz w:val="22"/>
        </w:rPr>
      </w:pPr>
      <w:r>
        <w:rPr>
          <w:sz w:val="22"/>
        </w:rPr>
        <w:t>Начальник УМУ</w:t>
      </w:r>
      <w:r w:rsidRPr="00E76F2B">
        <w:rPr>
          <w:sz w:val="22"/>
        </w:rPr>
        <w:t>_______</w:t>
      </w:r>
      <w:r>
        <w:rPr>
          <w:sz w:val="22"/>
        </w:rPr>
        <w:t>______</w:t>
      </w:r>
      <w:r w:rsidRPr="00E76F2B">
        <w:rPr>
          <w:sz w:val="22"/>
        </w:rPr>
        <w:t>/</w:t>
      </w:r>
      <w:r>
        <w:rPr>
          <w:sz w:val="22"/>
        </w:rPr>
        <w:t xml:space="preserve"> </w:t>
      </w:r>
      <w:proofErr w:type="spellStart"/>
      <w:r>
        <w:rPr>
          <w:sz w:val="22"/>
        </w:rPr>
        <w:t>С.Р.Хамылева</w:t>
      </w:r>
      <w:proofErr w:type="spellEnd"/>
      <w:r>
        <w:rPr>
          <w:sz w:val="22"/>
        </w:rPr>
        <w:tab/>
        <w:t xml:space="preserve">Методист УМУ ____________/ </w:t>
      </w:r>
      <w:proofErr w:type="spellStart"/>
      <w:r>
        <w:rPr>
          <w:sz w:val="22"/>
        </w:rPr>
        <w:t>О.И.Мышко</w:t>
      </w:r>
      <w:proofErr w:type="spellEnd"/>
    </w:p>
    <w:p w:rsidR="00670557" w:rsidRPr="00453180" w:rsidRDefault="00DA1241" w:rsidP="00453180">
      <w:pPr>
        <w:tabs>
          <w:tab w:val="left" w:pos="5670"/>
        </w:tabs>
        <w:spacing w:before="120" w:after="120"/>
        <w:rPr>
          <w:sz w:val="22"/>
        </w:rPr>
      </w:pPr>
      <w:r>
        <w:rPr>
          <w:sz w:val="22"/>
        </w:rPr>
        <w:t>П</w:t>
      </w:r>
      <w:r w:rsidR="00453180" w:rsidRPr="00E76F2B">
        <w:rPr>
          <w:sz w:val="22"/>
        </w:rPr>
        <w:t>редседател</w:t>
      </w:r>
      <w:r>
        <w:rPr>
          <w:sz w:val="22"/>
        </w:rPr>
        <w:t>ь</w:t>
      </w:r>
      <w:r w:rsidR="00453180">
        <w:rPr>
          <w:sz w:val="22"/>
        </w:rPr>
        <w:t xml:space="preserve"> профкома__________/</w:t>
      </w:r>
      <w:r w:rsidR="00453180" w:rsidRPr="009E0392">
        <w:rPr>
          <w:sz w:val="22"/>
        </w:rPr>
        <w:t xml:space="preserve"> </w:t>
      </w:r>
      <w:proofErr w:type="spellStart"/>
      <w:r>
        <w:rPr>
          <w:sz w:val="22"/>
        </w:rPr>
        <w:t>О.В.Соловей</w:t>
      </w:r>
      <w:proofErr w:type="spellEnd"/>
      <w:r w:rsidR="00453180">
        <w:rPr>
          <w:sz w:val="22"/>
        </w:rPr>
        <w:t xml:space="preserve"> </w:t>
      </w:r>
    </w:p>
    <w:sectPr w:rsidR="00670557" w:rsidRPr="00453180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4C81"/>
    <w:rsid w:val="000128E5"/>
    <w:rsid w:val="00020A46"/>
    <w:rsid w:val="0002202D"/>
    <w:rsid w:val="0003032E"/>
    <w:rsid w:val="00053CA3"/>
    <w:rsid w:val="0006008F"/>
    <w:rsid w:val="00081B48"/>
    <w:rsid w:val="000A259F"/>
    <w:rsid w:val="000D56DC"/>
    <w:rsid w:val="000F0A26"/>
    <w:rsid w:val="0010165E"/>
    <w:rsid w:val="001308E2"/>
    <w:rsid w:val="00146598"/>
    <w:rsid w:val="00204F59"/>
    <w:rsid w:val="002259AA"/>
    <w:rsid w:val="00230D2F"/>
    <w:rsid w:val="0026058D"/>
    <w:rsid w:val="0027701B"/>
    <w:rsid w:val="002C0FF8"/>
    <w:rsid w:val="002F32E3"/>
    <w:rsid w:val="002F686F"/>
    <w:rsid w:val="00311BD8"/>
    <w:rsid w:val="00323366"/>
    <w:rsid w:val="003249ED"/>
    <w:rsid w:val="00326180"/>
    <w:rsid w:val="0037684B"/>
    <w:rsid w:val="00381BF9"/>
    <w:rsid w:val="003B2FC9"/>
    <w:rsid w:val="003C617B"/>
    <w:rsid w:val="003E545B"/>
    <w:rsid w:val="003E6A40"/>
    <w:rsid w:val="003F1EBB"/>
    <w:rsid w:val="003F5BE3"/>
    <w:rsid w:val="003F686F"/>
    <w:rsid w:val="0041532F"/>
    <w:rsid w:val="00453180"/>
    <w:rsid w:val="004575BB"/>
    <w:rsid w:val="00460C3E"/>
    <w:rsid w:val="00463634"/>
    <w:rsid w:val="00467168"/>
    <w:rsid w:val="005070A6"/>
    <w:rsid w:val="00517060"/>
    <w:rsid w:val="00561586"/>
    <w:rsid w:val="00593C79"/>
    <w:rsid w:val="005973A8"/>
    <w:rsid w:val="005A2C28"/>
    <w:rsid w:val="005A4607"/>
    <w:rsid w:val="005E4CE0"/>
    <w:rsid w:val="005F7F9C"/>
    <w:rsid w:val="0061109B"/>
    <w:rsid w:val="00670557"/>
    <w:rsid w:val="00724911"/>
    <w:rsid w:val="00750CDB"/>
    <w:rsid w:val="007C2AA6"/>
    <w:rsid w:val="007E1905"/>
    <w:rsid w:val="008330AD"/>
    <w:rsid w:val="00882112"/>
    <w:rsid w:val="00884FA0"/>
    <w:rsid w:val="00885C7D"/>
    <w:rsid w:val="008B1AD0"/>
    <w:rsid w:val="008B63C5"/>
    <w:rsid w:val="008C7665"/>
    <w:rsid w:val="00920AEA"/>
    <w:rsid w:val="009348B0"/>
    <w:rsid w:val="009517EA"/>
    <w:rsid w:val="009549FA"/>
    <w:rsid w:val="00963157"/>
    <w:rsid w:val="00963184"/>
    <w:rsid w:val="00975002"/>
    <w:rsid w:val="009A2DF4"/>
    <w:rsid w:val="00A0311F"/>
    <w:rsid w:val="00A17A8A"/>
    <w:rsid w:val="00A366E3"/>
    <w:rsid w:val="00A53DF3"/>
    <w:rsid w:val="00A73D74"/>
    <w:rsid w:val="00A8470A"/>
    <w:rsid w:val="00AA7455"/>
    <w:rsid w:val="00AB1F17"/>
    <w:rsid w:val="00AE404C"/>
    <w:rsid w:val="00B630E3"/>
    <w:rsid w:val="00B7661D"/>
    <w:rsid w:val="00B773D7"/>
    <w:rsid w:val="00BA3CCA"/>
    <w:rsid w:val="00BD28F9"/>
    <w:rsid w:val="00BE1C8D"/>
    <w:rsid w:val="00C5139B"/>
    <w:rsid w:val="00C665F8"/>
    <w:rsid w:val="00C919F8"/>
    <w:rsid w:val="00CB06A9"/>
    <w:rsid w:val="00CC2494"/>
    <w:rsid w:val="00CD48A4"/>
    <w:rsid w:val="00D05B57"/>
    <w:rsid w:val="00D10948"/>
    <w:rsid w:val="00DA1241"/>
    <w:rsid w:val="00DA653D"/>
    <w:rsid w:val="00DA752E"/>
    <w:rsid w:val="00E20E09"/>
    <w:rsid w:val="00E537F5"/>
    <w:rsid w:val="00E7140C"/>
    <w:rsid w:val="00E73AD2"/>
    <w:rsid w:val="00EB5402"/>
    <w:rsid w:val="00EC7461"/>
    <w:rsid w:val="00EF48A0"/>
    <w:rsid w:val="00F25CD0"/>
    <w:rsid w:val="00F337B0"/>
    <w:rsid w:val="00F47D24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3307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20AEA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031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0311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Kab213</cp:lastModifiedBy>
  <cp:revision>23</cp:revision>
  <cp:lastPrinted>2026-03-20T13:31:00Z</cp:lastPrinted>
  <dcterms:created xsi:type="dcterms:W3CDTF">2026-03-19T08:39:00Z</dcterms:created>
  <dcterms:modified xsi:type="dcterms:W3CDTF">2026-05-07T08:31:00Z</dcterms:modified>
</cp:coreProperties>
</file>